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二年级上册数学单元测试-3.数一数与乘法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1.两个乘数的末尾没有0，积的末尾（　　　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也一定没有0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一定有0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不确定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2.泰元家园有五十栋楼房，每栋有12户人家，共有（ ）户人家。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125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3.两个年级的学生去植树，平均每人植6棵，四（1）班有49人，比四（2）班多4人，他们一共植树多少棵？正确的列式是（   ）            </w:t>
      </w:r>
    </w:p>
    <w:p>
      <w:pPr>
        <w:spacing w:after="0"/>
        <w:ind w:left="150"/>
      </w:pPr>
      <w:r>
        <w:rPr>
          <w:color w:val="000000"/>
        </w:rPr>
        <w:t>A. 49×6+4×6                     B. 49×6+（49﹣4）×6                     C. 49×6+（49+4）×6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4.450×10600积的末尾连续有（  ）个0．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5.3个8相加，正确的算式是（ 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3＋8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8×8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3×8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3×3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6.两位数乘两位数的积(    )。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一定是三位数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一定是四位数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不是三位数，就是四位数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以上都不对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7.农田里有2吃青蛙，每只青蛙吃450只害虫，两只青蛙吃了（  ）只。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900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800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700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8.判断对错.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两个因数末尾一共有三个0，积的末尾至少也有三个0．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9.210×3的积是21×30的10倍．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10.50×48的积与50×6×8的积相同。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  204×50＝1020 。        (     )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12.620×5的积的末尾有一个零。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13.400×30的积是________位数，积的末尾有________个0。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14.218×3的积的最高位是________位，积是________位数。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15.用竖式计算．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19175" cy="9239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47750" cy="1028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   </w:t>
      </w:r>
    </w:p>
    <w:p>
      <w:pPr>
        <w:spacing w:after="0"/>
      </w:pPr>
      <w:r>
        <w:rPr>
          <w:color w:val="000000"/>
          <w:lang w:eastAsia="zh-CN"/>
        </w:rPr>
        <w:t>16.100枚硬币高约5分米。</w:t>
      </w:r>
      <w:r>
        <w:rPr>
          <w:color w:val="000000"/>
        </w:rPr>
        <w:t>把下面表格填写完整。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09"/>
        <w:gridCol w:w="1356"/>
        <w:gridCol w:w="181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枚数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1千万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高度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5分米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①________米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③    ________千米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17.李老师买5副跳棋，每副2元3角6分，还剩4角8分．李老师原有________元________角________分．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lang w:eastAsia="zh-CN"/>
        </w:rPr>
        <w:drawing>
          <wp:inline distT="0" distB="0" distL="114300" distR="114300">
            <wp:extent cx="723900" cy="3905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一共有________颗糖葫芦。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19.9乘54，积是________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20.填空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（1）求302×10的积，在302的末尾添________个0，得数是________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（2）求180×20的积，先算18×2=________，然后在它的末尾添________个0，得数是________．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21.下面竖式中的字母各代表什么数字？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14425" cy="800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lang w:eastAsia="zh-CN"/>
        </w:rPr>
        <w:drawing>
          <wp:inline distT="0" distB="0" distL="114300" distR="114300">
            <wp:extent cx="3962400" cy="7715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（1）、买4个西瓜要用多少元？  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（2）、买5个菠萝和一把香蕉要用多少元？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（3）、买6个苹果需要带多少元钱？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23.一根绳子对折2次后长4米,这根绳子原来长多少米?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24.看情景做一做，填一填。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一共有6节，每节有20个座位，来了115名乘客，座位够吗？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71675" cy="13620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5；3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百；3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240；666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50；50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12；2；8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16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486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（1）1；3020</w:t>
      </w:r>
      <w:r>
        <w:br w:type="textWrapping"/>
      </w:r>
      <w:r>
        <w:rPr>
          <w:color w:val="000000"/>
        </w:rPr>
        <w:t xml:space="preserve">（2）36；2；3600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解：a=1，b=0，c=8，s=9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（1）9×4=36（元）</w:t>
      </w:r>
      <w:r>
        <w:br w:type="textWrapping"/>
      </w:r>
      <w:r>
        <w:rPr>
          <w:color w:val="000000"/>
        </w:rPr>
        <w:t>（2）8×5+5=45（元）</w:t>
      </w:r>
      <w:r>
        <w:br w:type="textWrapping"/>
      </w:r>
      <w:r>
        <w:rPr>
          <w:color w:val="000000"/>
        </w:rPr>
        <w:t xml:space="preserve">（3）2×6=12（元）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解：4×4=16(米)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答:这根绳子原来长16米。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解：20×6＝120（个） 120＞115 够坐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答：座位够坐。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0655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55AD8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5461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4A5450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D5411F-832B-4A8C-88A2-582972AB4C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978</Words>
  <Characters>1390</Characters>
  <Lines>16</Lines>
  <Paragraphs>4</Paragraphs>
  <TotalTime>0</TotalTime>
  <ScaleCrop>false</ScaleCrop>
  <LinksUpToDate>false</LinksUpToDate>
  <CharactersWithSpaces>2186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2022-08-27T03:46:31Z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7825DC14349946589C95421D87C48286</vt:lpwstr>
  </property>
</Properties>
</file>